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04EE" w14:textId="75429B4E" w:rsidR="00EF17D5" w:rsidRDefault="00BA3825">
      <w:r>
        <w:rPr>
          <w:noProof/>
        </w:rPr>
        <w:drawing>
          <wp:inline distT="0" distB="0" distL="0" distR="0" wp14:anchorId="174D011D" wp14:editId="52732D7F">
            <wp:extent cx="530542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 &amp; P header.jpg"/>
                    <pic:cNvPicPr/>
                  </pic:nvPicPr>
                  <pic:blipFill>
                    <a:blip r:embed="rId5">
                      <a:extLst>
                        <a:ext uri="{28A0092B-C50C-407E-A947-70E740481C1C}">
                          <a14:useLocalDpi xmlns:a14="http://schemas.microsoft.com/office/drawing/2010/main" val="0"/>
                        </a:ext>
                      </a:extLst>
                    </a:blip>
                    <a:stretch>
                      <a:fillRect/>
                    </a:stretch>
                  </pic:blipFill>
                  <pic:spPr>
                    <a:xfrm>
                      <a:off x="0" y="0"/>
                      <a:ext cx="5305425" cy="2724150"/>
                    </a:xfrm>
                    <a:prstGeom prst="rect">
                      <a:avLst/>
                    </a:prstGeom>
                  </pic:spPr>
                </pic:pic>
              </a:graphicData>
            </a:graphic>
          </wp:inline>
        </w:drawing>
      </w:r>
    </w:p>
    <w:p w14:paraId="0A2D4AFA" w14:textId="77777777" w:rsidR="00BA3825" w:rsidRPr="00BA3825" w:rsidRDefault="00BA3825">
      <w:pPr>
        <w:rPr>
          <w:rFonts w:ascii="Arial" w:hAnsi="Arial" w:cs="Arial"/>
          <w:b/>
          <w:sz w:val="40"/>
          <w:szCs w:val="40"/>
        </w:rPr>
      </w:pPr>
    </w:p>
    <w:p w14:paraId="124E4AD1" w14:textId="0845687A" w:rsidR="00BA3825" w:rsidRPr="00BA3825" w:rsidRDefault="00BA3825">
      <w:pPr>
        <w:rPr>
          <w:rFonts w:ascii="Arial" w:hAnsi="Arial" w:cs="Arial"/>
          <w:b/>
          <w:sz w:val="40"/>
          <w:szCs w:val="40"/>
        </w:rPr>
      </w:pPr>
      <w:r w:rsidRPr="00BA3825">
        <w:rPr>
          <w:rFonts w:ascii="Arial" w:hAnsi="Arial" w:cs="Arial"/>
          <w:b/>
          <w:sz w:val="40"/>
          <w:szCs w:val="40"/>
        </w:rPr>
        <w:t>VENDOR REGISTRATION FORM</w:t>
      </w:r>
    </w:p>
    <w:p w14:paraId="1ECBEBCA" w14:textId="4F3E499E" w:rsidR="00BA3825" w:rsidRDefault="00BA3825">
      <w:pPr>
        <w:rPr>
          <w:rFonts w:ascii="Arial" w:hAnsi="Arial" w:cs="Arial"/>
          <w:b/>
          <w:sz w:val="28"/>
          <w:szCs w:val="28"/>
        </w:rPr>
      </w:pPr>
      <w:r w:rsidRPr="00BA3825">
        <w:rPr>
          <w:rFonts w:ascii="Arial" w:hAnsi="Arial" w:cs="Arial"/>
          <w:b/>
          <w:sz w:val="28"/>
          <w:szCs w:val="28"/>
        </w:rPr>
        <w:t>EVENT DETAILS:</w:t>
      </w:r>
    </w:p>
    <w:p w14:paraId="239B0BA4" w14:textId="2DBBC5F5" w:rsidR="00BA3825" w:rsidRDefault="00BA3825">
      <w:pPr>
        <w:rPr>
          <w:rFonts w:ascii="Arial" w:hAnsi="Arial" w:cs="Arial"/>
          <w:sz w:val="28"/>
          <w:szCs w:val="28"/>
        </w:rPr>
      </w:pPr>
      <w:r>
        <w:rPr>
          <w:rFonts w:ascii="Arial" w:hAnsi="Arial" w:cs="Arial"/>
          <w:sz w:val="28"/>
          <w:szCs w:val="28"/>
        </w:rPr>
        <w:t>Date: August 18</w:t>
      </w:r>
      <w:r w:rsidRPr="00BA3825">
        <w:rPr>
          <w:rFonts w:ascii="Arial" w:hAnsi="Arial" w:cs="Arial"/>
          <w:sz w:val="28"/>
          <w:szCs w:val="28"/>
          <w:vertAlign w:val="superscript"/>
        </w:rPr>
        <w:t>th</w:t>
      </w:r>
      <w:r>
        <w:rPr>
          <w:rFonts w:ascii="Arial" w:hAnsi="Arial" w:cs="Arial"/>
          <w:sz w:val="28"/>
          <w:szCs w:val="28"/>
        </w:rPr>
        <w:t>, 2018</w:t>
      </w:r>
    </w:p>
    <w:p w14:paraId="17A62584" w14:textId="2F24260A" w:rsidR="00BA3825" w:rsidRDefault="00BA3825">
      <w:pPr>
        <w:rPr>
          <w:rFonts w:ascii="Arial" w:hAnsi="Arial" w:cs="Arial"/>
          <w:sz w:val="28"/>
          <w:szCs w:val="28"/>
        </w:rPr>
      </w:pPr>
      <w:r>
        <w:rPr>
          <w:rFonts w:ascii="Arial" w:hAnsi="Arial" w:cs="Arial"/>
          <w:sz w:val="28"/>
          <w:szCs w:val="28"/>
        </w:rPr>
        <w:t>Location: Blue Harbor Center for the Arts</w:t>
      </w:r>
    </w:p>
    <w:p w14:paraId="68B7B35A" w14:textId="1A793E5E" w:rsidR="00BA3825" w:rsidRDefault="00BA3825" w:rsidP="00BA3825">
      <w:pPr>
        <w:spacing w:line="240" w:lineRule="auto"/>
        <w:rPr>
          <w:rFonts w:ascii="Arial" w:hAnsi="Arial" w:cs="Arial"/>
          <w:sz w:val="28"/>
          <w:szCs w:val="28"/>
        </w:rPr>
      </w:pPr>
      <w:r>
        <w:rPr>
          <w:rFonts w:ascii="Arial" w:hAnsi="Arial" w:cs="Arial"/>
          <w:sz w:val="28"/>
          <w:szCs w:val="28"/>
        </w:rPr>
        <w:t xml:space="preserve">                559 Humboldt Ave, St. Paul, MN 55107</w:t>
      </w:r>
    </w:p>
    <w:p w14:paraId="385A5399" w14:textId="7C45D7F0" w:rsidR="00BA3825" w:rsidRDefault="00BA3825" w:rsidP="00BA3825">
      <w:pPr>
        <w:spacing w:line="240" w:lineRule="auto"/>
        <w:rPr>
          <w:rFonts w:ascii="Arial" w:hAnsi="Arial" w:cs="Arial"/>
          <w:sz w:val="28"/>
          <w:szCs w:val="28"/>
        </w:rPr>
      </w:pPr>
    </w:p>
    <w:p w14:paraId="1E7A1DB5" w14:textId="33B6DF1B" w:rsidR="00BA3825" w:rsidRDefault="00BA3825" w:rsidP="00BA3825">
      <w:pPr>
        <w:tabs>
          <w:tab w:val="left" w:pos="6915"/>
        </w:tabs>
        <w:rPr>
          <w:rFonts w:ascii="Arial" w:hAnsi="Arial" w:cs="Arial"/>
          <w:sz w:val="28"/>
          <w:szCs w:val="28"/>
        </w:rPr>
      </w:pPr>
      <w:r>
        <w:rPr>
          <w:rFonts w:ascii="Arial" w:hAnsi="Arial" w:cs="Arial"/>
          <w:sz w:val="28"/>
          <w:szCs w:val="28"/>
        </w:rPr>
        <w:t>Time: 10 AM- 7PM</w:t>
      </w:r>
    </w:p>
    <w:p w14:paraId="0999E667" w14:textId="6FD5D2A3" w:rsidR="00BA3825" w:rsidRDefault="00BA3825" w:rsidP="00BA3825">
      <w:pPr>
        <w:tabs>
          <w:tab w:val="left" w:pos="6915"/>
        </w:tabs>
        <w:rPr>
          <w:rFonts w:ascii="Arial" w:hAnsi="Arial" w:cs="Arial"/>
          <w:sz w:val="28"/>
          <w:szCs w:val="28"/>
        </w:rPr>
      </w:pPr>
      <w:r>
        <w:rPr>
          <w:rFonts w:ascii="Arial" w:hAnsi="Arial" w:cs="Arial"/>
          <w:sz w:val="28"/>
          <w:szCs w:val="28"/>
        </w:rPr>
        <w:t xml:space="preserve">     Festival 10-5</w:t>
      </w:r>
    </w:p>
    <w:p w14:paraId="78FEA92D" w14:textId="3FFEA35D" w:rsidR="00BA3825" w:rsidRDefault="00BA3825" w:rsidP="00BA3825">
      <w:pPr>
        <w:tabs>
          <w:tab w:val="left" w:pos="6915"/>
        </w:tabs>
        <w:rPr>
          <w:rFonts w:ascii="Arial" w:hAnsi="Arial" w:cs="Arial"/>
          <w:sz w:val="28"/>
          <w:szCs w:val="28"/>
        </w:rPr>
      </w:pPr>
      <w:r>
        <w:rPr>
          <w:rFonts w:ascii="Arial" w:hAnsi="Arial" w:cs="Arial"/>
          <w:sz w:val="28"/>
          <w:szCs w:val="28"/>
        </w:rPr>
        <w:t xml:space="preserve">     Meet and Greet Artists and Authors 5-7</w:t>
      </w:r>
    </w:p>
    <w:p w14:paraId="26CDF157" w14:textId="45CC1547" w:rsidR="00BA3825" w:rsidRDefault="00BA3825" w:rsidP="00BA3825">
      <w:pPr>
        <w:tabs>
          <w:tab w:val="left" w:pos="6915"/>
        </w:tabs>
        <w:rPr>
          <w:rFonts w:ascii="Arial" w:hAnsi="Arial" w:cs="Arial"/>
          <w:sz w:val="28"/>
          <w:szCs w:val="28"/>
        </w:rPr>
      </w:pPr>
      <w:r>
        <w:rPr>
          <w:rFonts w:ascii="Arial" w:hAnsi="Arial" w:cs="Arial"/>
          <w:sz w:val="28"/>
          <w:szCs w:val="28"/>
        </w:rPr>
        <w:t>Guest admission (12+) $5</w:t>
      </w:r>
    </w:p>
    <w:p w14:paraId="4159181D" w14:textId="02A5E0B4" w:rsidR="00BA3825" w:rsidRDefault="00BA3825" w:rsidP="00BA3825">
      <w:pPr>
        <w:tabs>
          <w:tab w:val="left" w:pos="6915"/>
        </w:tabs>
        <w:rPr>
          <w:rFonts w:ascii="Arial" w:hAnsi="Arial" w:cs="Arial"/>
          <w:sz w:val="28"/>
          <w:szCs w:val="28"/>
        </w:rPr>
      </w:pPr>
      <w:r>
        <w:rPr>
          <w:rFonts w:ascii="Arial" w:hAnsi="Arial" w:cs="Arial"/>
          <w:sz w:val="28"/>
          <w:szCs w:val="28"/>
        </w:rPr>
        <w:t xml:space="preserve">Vendor Pricing $100 for booth.  Participants provide their own </w:t>
      </w:r>
      <w:r w:rsidR="005B6184">
        <w:rPr>
          <w:rFonts w:ascii="Arial" w:hAnsi="Arial" w:cs="Arial"/>
          <w:sz w:val="28"/>
          <w:szCs w:val="28"/>
        </w:rPr>
        <w:t>six-</w:t>
      </w:r>
      <w:r>
        <w:rPr>
          <w:rFonts w:ascii="Arial" w:hAnsi="Arial" w:cs="Arial"/>
          <w:sz w:val="28"/>
          <w:szCs w:val="28"/>
        </w:rPr>
        <w:t>foot table, covering and display</w:t>
      </w:r>
      <w:r w:rsidR="005B6184">
        <w:rPr>
          <w:rFonts w:ascii="Arial" w:hAnsi="Arial" w:cs="Arial"/>
          <w:sz w:val="28"/>
          <w:szCs w:val="28"/>
        </w:rPr>
        <w:t>. Registration deadline is July 21</w:t>
      </w:r>
      <w:r w:rsidR="005B6184" w:rsidRPr="005B6184">
        <w:rPr>
          <w:rFonts w:ascii="Arial" w:hAnsi="Arial" w:cs="Arial"/>
          <w:sz w:val="28"/>
          <w:szCs w:val="28"/>
          <w:vertAlign w:val="superscript"/>
        </w:rPr>
        <w:t>st</w:t>
      </w:r>
      <w:r w:rsidR="005B6184">
        <w:rPr>
          <w:rFonts w:ascii="Arial" w:hAnsi="Arial" w:cs="Arial"/>
          <w:sz w:val="28"/>
          <w:szCs w:val="28"/>
        </w:rPr>
        <w:t>, 2018</w:t>
      </w:r>
    </w:p>
    <w:p w14:paraId="0B17DBB6" w14:textId="6945379F" w:rsidR="00BA3825" w:rsidRDefault="00BA3825" w:rsidP="00BA3825">
      <w:pPr>
        <w:tabs>
          <w:tab w:val="left" w:pos="6915"/>
        </w:tabs>
        <w:rPr>
          <w:rFonts w:ascii="Arial" w:hAnsi="Arial" w:cs="Arial"/>
          <w:sz w:val="28"/>
          <w:szCs w:val="28"/>
        </w:rPr>
      </w:pPr>
      <w:r>
        <w:rPr>
          <w:rFonts w:ascii="Arial" w:hAnsi="Arial" w:cs="Arial"/>
          <w:sz w:val="28"/>
          <w:szCs w:val="28"/>
        </w:rPr>
        <w:t xml:space="preserve">     EARLY BIRD SPECIAL: </w:t>
      </w:r>
      <w:r w:rsidR="005B6184">
        <w:rPr>
          <w:rFonts w:ascii="Arial" w:hAnsi="Arial" w:cs="Arial"/>
          <w:sz w:val="28"/>
          <w:szCs w:val="28"/>
        </w:rPr>
        <w:t>$75 if you register before June 30, 2018</w:t>
      </w:r>
    </w:p>
    <w:p w14:paraId="1F73AEE6" w14:textId="30AA1B8E" w:rsidR="005B6184" w:rsidRDefault="005B6184" w:rsidP="00BA3825">
      <w:pPr>
        <w:tabs>
          <w:tab w:val="left" w:pos="6915"/>
        </w:tabs>
        <w:rPr>
          <w:rFonts w:ascii="Arial" w:hAnsi="Arial" w:cs="Arial"/>
          <w:sz w:val="28"/>
          <w:szCs w:val="28"/>
        </w:rPr>
      </w:pPr>
      <w:r>
        <w:rPr>
          <w:rFonts w:ascii="Arial" w:hAnsi="Arial" w:cs="Arial"/>
          <w:sz w:val="28"/>
          <w:szCs w:val="28"/>
        </w:rPr>
        <w:t>To Register complete the form and payment information on page 2.</w:t>
      </w:r>
    </w:p>
    <w:p w14:paraId="08EFE47A" w14:textId="77777777" w:rsidR="005B6184" w:rsidRDefault="005B6184" w:rsidP="00BA3825">
      <w:pPr>
        <w:tabs>
          <w:tab w:val="left" w:pos="6915"/>
        </w:tabs>
        <w:rPr>
          <w:rFonts w:ascii="Arial" w:hAnsi="Arial" w:cs="Arial"/>
          <w:sz w:val="28"/>
          <w:szCs w:val="28"/>
        </w:rPr>
      </w:pPr>
    </w:p>
    <w:p w14:paraId="3D70948E" w14:textId="14B012EB" w:rsidR="005B6184" w:rsidRDefault="005B6184" w:rsidP="00BA3825">
      <w:pPr>
        <w:tabs>
          <w:tab w:val="left" w:pos="6915"/>
        </w:tabs>
        <w:rPr>
          <w:rFonts w:ascii="Arial" w:hAnsi="Arial" w:cs="Arial"/>
          <w:b/>
          <w:sz w:val="36"/>
          <w:szCs w:val="36"/>
        </w:rPr>
      </w:pPr>
      <w:r w:rsidRPr="005B6184">
        <w:rPr>
          <w:rFonts w:ascii="Arial" w:hAnsi="Arial" w:cs="Arial"/>
          <w:b/>
          <w:sz w:val="36"/>
          <w:szCs w:val="36"/>
        </w:rPr>
        <w:lastRenderedPageBreak/>
        <w:t>VENDOR INFORMATION</w:t>
      </w:r>
    </w:p>
    <w:p w14:paraId="41D2778B" w14:textId="6A033537"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Business Name: ____________________________________________________</w:t>
      </w:r>
    </w:p>
    <w:p w14:paraId="181D80E9" w14:textId="3666919C"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 xml:space="preserve">Contact </w:t>
      </w:r>
      <w:proofErr w:type="gramStart"/>
      <w:r>
        <w:rPr>
          <w:rFonts w:ascii="Arial" w:hAnsi="Arial" w:cs="Arial"/>
          <w:sz w:val="24"/>
          <w:szCs w:val="24"/>
        </w:rPr>
        <w:t>Name:_</w:t>
      </w:r>
      <w:proofErr w:type="gramEnd"/>
      <w:r>
        <w:rPr>
          <w:rFonts w:ascii="Arial" w:hAnsi="Arial" w:cs="Arial"/>
          <w:sz w:val="24"/>
          <w:szCs w:val="24"/>
        </w:rPr>
        <w:t>_____________________________________________________</w:t>
      </w:r>
    </w:p>
    <w:p w14:paraId="17ECD77B" w14:textId="5F5ECDA1"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Address: __________________________________________________________</w:t>
      </w:r>
    </w:p>
    <w:p w14:paraId="5303810A" w14:textId="6A7CA5F9"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City/State/Zip_______________________________________________________</w:t>
      </w:r>
    </w:p>
    <w:p w14:paraId="4AF83F1D" w14:textId="7F9DAFE1" w:rsidR="005B6184" w:rsidRDefault="005B6184" w:rsidP="00C7724D">
      <w:pPr>
        <w:tabs>
          <w:tab w:val="left" w:pos="6915"/>
        </w:tabs>
        <w:spacing w:line="360" w:lineRule="auto"/>
        <w:rPr>
          <w:rFonts w:ascii="Arial" w:hAnsi="Arial" w:cs="Arial"/>
          <w:sz w:val="24"/>
          <w:szCs w:val="24"/>
        </w:rPr>
      </w:pPr>
      <w:proofErr w:type="gramStart"/>
      <w:r w:rsidRPr="005B6184">
        <w:rPr>
          <w:rFonts w:ascii="Arial" w:hAnsi="Arial" w:cs="Arial"/>
          <w:sz w:val="24"/>
          <w:szCs w:val="24"/>
        </w:rPr>
        <w:t>Phone :</w:t>
      </w:r>
      <w:proofErr w:type="gramEnd"/>
      <w:r>
        <w:rPr>
          <w:rFonts w:ascii="Arial" w:hAnsi="Arial" w:cs="Arial"/>
          <w:sz w:val="24"/>
          <w:szCs w:val="24"/>
        </w:rPr>
        <w:t>___________________________________</w:t>
      </w:r>
    </w:p>
    <w:p w14:paraId="5F71349D" w14:textId="733D13C1"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Email Address: _____________________________________________________</w:t>
      </w:r>
    </w:p>
    <w:p w14:paraId="092BBC04" w14:textId="18411E27"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Website: __________________________________________________________</w:t>
      </w:r>
    </w:p>
    <w:p w14:paraId="6BFF7F9D" w14:textId="68882521"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 xml:space="preserve">Are you </w:t>
      </w:r>
      <w:proofErr w:type="gramStart"/>
      <w:r>
        <w:rPr>
          <w:rFonts w:ascii="Arial" w:hAnsi="Arial" w:cs="Arial"/>
          <w:sz w:val="24"/>
          <w:szCs w:val="24"/>
        </w:rPr>
        <w:t>and  ARTIST</w:t>
      </w:r>
      <w:proofErr w:type="gramEnd"/>
      <w:r>
        <w:rPr>
          <w:rFonts w:ascii="Arial" w:hAnsi="Arial" w:cs="Arial"/>
          <w:sz w:val="24"/>
          <w:szCs w:val="24"/>
        </w:rPr>
        <w:t xml:space="preserve">___ Medium ______________________________________ </w:t>
      </w:r>
    </w:p>
    <w:p w14:paraId="152E7BD6" w14:textId="4A0563DD"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or  AUTHOR</w:t>
      </w:r>
      <w:proofErr w:type="gramEnd"/>
      <w:r>
        <w:rPr>
          <w:rFonts w:ascii="Arial" w:hAnsi="Arial" w:cs="Arial"/>
          <w:sz w:val="24"/>
          <w:szCs w:val="24"/>
        </w:rPr>
        <w:t>___  Genre_______________________________________</w:t>
      </w:r>
    </w:p>
    <w:p w14:paraId="4BD4FF4F" w14:textId="3CF3AC4E"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What will you be selling? ______________________________________________</w:t>
      </w:r>
    </w:p>
    <w:p w14:paraId="6B25FBD5" w14:textId="27088C48"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__________________________________________________________________</w:t>
      </w:r>
    </w:p>
    <w:p w14:paraId="0DFA7582" w14:textId="432D6A09"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Do you need electricity? ______________________________________________</w:t>
      </w:r>
    </w:p>
    <w:p w14:paraId="4049C152" w14:textId="698F2353" w:rsidR="005B6184" w:rsidRDefault="005B6184" w:rsidP="00C7724D">
      <w:pPr>
        <w:tabs>
          <w:tab w:val="left" w:pos="6915"/>
        </w:tabs>
        <w:spacing w:line="360" w:lineRule="auto"/>
        <w:rPr>
          <w:rFonts w:ascii="Arial" w:hAnsi="Arial" w:cs="Arial"/>
          <w:sz w:val="24"/>
          <w:szCs w:val="24"/>
        </w:rPr>
      </w:pPr>
      <w:r>
        <w:rPr>
          <w:rFonts w:ascii="Arial" w:hAnsi="Arial" w:cs="Arial"/>
          <w:b/>
          <w:sz w:val="24"/>
          <w:szCs w:val="24"/>
        </w:rPr>
        <w:t xml:space="preserve">Payment </w:t>
      </w:r>
      <w:proofErr w:type="gramStart"/>
      <w:r>
        <w:rPr>
          <w:rFonts w:ascii="Arial" w:hAnsi="Arial" w:cs="Arial"/>
          <w:b/>
          <w:sz w:val="24"/>
          <w:szCs w:val="24"/>
        </w:rPr>
        <w:t>Method  Circle</w:t>
      </w:r>
      <w:proofErr w:type="gramEnd"/>
      <w:r>
        <w:rPr>
          <w:rFonts w:ascii="Arial" w:hAnsi="Arial" w:cs="Arial"/>
          <w:b/>
          <w:sz w:val="24"/>
          <w:szCs w:val="24"/>
        </w:rPr>
        <w:t xml:space="preserve"> one:  </w:t>
      </w:r>
      <w:r>
        <w:rPr>
          <w:rFonts w:ascii="Arial" w:hAnsi="Arial" w:cs="Arial"/>
          <w:sz w:val="24"/>
          <w:szCs w:val="24"/>
        </w:rPr>
        <w:t xml:space="preserve">Credit/Debit      </w:t>
      </w:r>
      <w:r w:rsidRPr="00C7724D">
        <w:rPr>
          <w:rFonts w:ascii="Arial" w:hAnsi="Arial" w:cs="Arial"/>
          <w:b/>
          <w:sz w:val="24"/>
          <w:szCs w:val="24"/>
        </w:rPr>
        <w:t>PayPal</w:t>
      </w:r>
      <w:r w:rsidR="00C7724D" w:rsidRPr="00C7724D">
        <w:rPr>
          <w:rFonts w:ascii="Arial" w:hAnsi="Arial" w:cs="Arial"/>
          <w:b/>
          <w:sz w:val="24"/>
          <w:szCs w:val="24"/>
        </w:rPr>
        <w:t>*</w:t>
      </w:r>
      <w:r w:rsidRPr="00C7724D">
        <w:rPr>
          <w:rFonts w:ascii="Arial" w:hAnsi="Arial" w:cs="Arial"/>
          <w:b/>
          <w:sz w:val="24"/>
          <w:szCs w:val="24"/>
        </w:rPr>
        <w:t xml:space="preserve">                 </w:t>
      </w:r>
      <w:r>
        <w:rPr>
          <w:rFonts w:ascii="Arial" w:hAnsi="Arial" w:cs="Arial"/>
          <w:sz w:val="24"/>
          <w:szCs w:val="24"/>
        </w:rPr>
        <w:t>Square Invoice</w:t>
      </w:r>
    </w:p>
    <w:p w14:paraId="3E042226" w14:textId="3ECFB25A"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CARD INFORMATION:</w:t>
      </w:r>
    </w:p>
    <w:p w14:paraId="40FA01CF" w14:textId="62412AF0"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Name on card ______________________________________________________</w:t>
      </w:r>
    </w:p>
    <w:p w14:paraId="7919327E" w14:textId="52771401"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Card Number: ______________________________________________________</w:t>
      </w:r>
    </w:p>
    <w:p w14:paraId="3D475091" w14:textId="57A7CE02" w:rsidR="005B6184" w:rsidRDefault="005B6184" w:rsidP="00C7724D">
      <w:pPr>
        <w:tabs>
          <w:tab w:val="left" w:pos="6915"/>
        </w:tabs>
        <w:spacing w:line="360" w:lineRule="auto"/>
        <w:rPr>
          <w:rFonts w:ascii="Arial" w:hAnsi="Arial" w:cs="Arial"/>
          <w:sz w:val="24"/>
          <w:szCs w:val="24"/>
        </w:rPr>
      </w:pPr>
      <w:r>
        <w:rPr>
          <w:rFonts w:ascii="Arial" w:hAnsi="Arial" w:cs="Arial"/>
          <w:sz w:val="24"/>
          <w:szCs w:val="24"/>
        </w:rPr>
        <w:t>Expiration ___________________ CVC _________</w:t>
      </w:r>
    </w:p>
    <w:p w14:paraId="40005AED" w14:textId="334B208A" w:rsidR="00C7724D" w:rsidRDefault="00C7724D" w:rsidP="00C7724D">
      <w:pPr>
        <w:tabs>
          <w:tab w:val="left" w:pos="6915"/>
        </w:tabs>
        <w:spacing w:line="360" w:lineRule="auto"/>
        <w:rPr>
          <w:rFonts w:ascii="Arial" w:hAnsi="Arial" w:cs="Arial"/>
          <w:sz w:val="24"/>
          <w:szCs w:val="24"/>
        </w:rPr>
      </w:pPr>
      <w:r>
        <w:rPr>
          <w:rFonts w:ascii="Arial" w:hAnsi="Arial" w:cs="Arial"/>
          <w:sz w:val="24"/>
          <w:szCs w:val="24"/>
        </w:rPr>
        <w:t xml:space="preserve">By signing this completed form along with payment submission, you agree to the terms and conditions of the Festival.  ***** Your space will be secured after payment is received and processed.  There is limited space so please get your registration in as soon as possible to guarantee your space. </w:t>
      </w:r>
    </w:p>
    <w:p w14:paraId="642C0B7F" w14:textId="49B23792" w:rsidR="00C7724D" w:rsidRDefault="00C7724D" w:rsidP="00C7724D">
      <w:pPr>
        <w:tabs>
          <w:tab w:val="left" w:pos="6915"/>
        </w:tabs>
        <w:spacing w:line="360" w:lineRule="auto"/>
        <w:rPr>
          <w:rFonts w:ascii="Arial" w:hAnsi="Arial" w:cs="Arial"/>
          <w:b/>
          <w:sz w:val="24"/>
          <w:szCs w:val="24"/>
        </w:rPr>
      </w:pPr>
      <w:r>
        <w:rPr>
          <w:rFonts w:ascii="Arial" w:hAnsi="Arial" w:cs="Arial"/>
          <w:sz w:val="24"/>
          <w:szCs w:val="24"/>
        </w:rPr>
        <w:t xml:space="preserve">Contact </w:t>
      </w:r>
      <w:proofErr w:type="spellStart"/>
      <w:r>
        <w:rPr>
          <w:rFonts w:ascii="Arial" w:hAnsi="Arial" w:cs="Arial"/>
          <w:sz w:val="24"/>
          <w:szCs w:val="24"/>
        </w:rPr>
        <w:t>infor</w:t>
      </w:r>
      <w:proofErr w:type="spellEnd"/>
      <w:r>
        <w:rPr>
          <w:rFonts w:ascii="Arial" w:hAnsi="Arial" w:cs="Arial"/>
          <w:sz w:val="24"/>
          <w:szCs w:val="24"/>
        </w:rPr>
        <w:t xml:space="preserve">: Katelyn </w:t>
      </w:r>
      <w:proofErr w:type="gramStart"/>
      <w:r>
        <w:rPr>
          <w:rFonts w:ascii="Arial" w:hAnsi="Arial" w:cs="Arial"/>
          <w:sz w:val="24"/>
          <w:szCs w:val="24"/>
        </w:rPr>
        <w:t>Mariah  651</w:t>
      </w:r>
      <w:proofErr w:type="gramEnd"/>
      <w:r>
        <w:rPr>
          <w:rFonts w:ascii="Arial" w:hAnsi="Arial" w:cs="Arial"/>
          <w:sz w:val="24"/>
          <w:szCs w:val="24"/>
        </w:rPr>
        <w:t xml:space="preserve">-955-3673  Email </w:t>
      </w:r>
      <w:hyperlink r:id="rId6" w:history="1">
        <w:r w:rsidRPr="00B36CE2">
          <w:rPr>
            <w:rStyle w:val="Hyperlink"/>
            <w:rFonts w:ascii="Arial" w:hAnsi="Arial" w:cs="Arial"/>
            <w:b/>
            <w:sz w:val="24"/>
            <w:szCs w:val="24"/>
          </w:rPr>
          <w:t>Mystickcreekpublishing@gmail.com*</w:t>
        </w:r>
      </w:hyperlink>
    </w:p>
    <w:p w14:paraId="169CEE2A" w14:textId="3D042B90" w:rsidR="00C7724D" w:rsidRDefault="00C7724D" w:rsidP="00C7724D">
      <w:pPr>
        <w:tabs>
          <w:tab w:val="left" w:pos="6915"/>
        </w:tabs>
        <w:spacing w:line="360" w:lineRule="auto"/>
        <w:rPr>
          <w:rFonts w:ascii="Arial" w:hAnsi="Arial" w:cs="Arial"/>
          <w:b/>
          <w:sz w:val="36"/>
          <w:szCs w:val="36"/>
        </w:rPr>
      </w:pPr>
      <w:r>
        <w:rPr>
          <w:rFonts w:ascii="Arial" w:hAnsi="Arial" w:cs="Arial"/>
          <w:b/>
          <w:sz w:val="36"/>
          <w:szCs w:val="36"/>
        </w:rPr>
        <w:lastRenderedPageBreak/>
        <w:t>TERMS AND CONDITIONS</w:t>
      </w:r>
    </w:p>
    <w:p w14:paraId="64081218" w14:textId="088922F7" w:rsidR="00C7724D" w:rsidRPr="00714FC0" w:rsidRDefault="00C7724D"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Payment and registration is due no later than July 21</w:t>
      </w:r>
      <w:r w:rsidRPr="00714FC0">
        <w:rPr>
          <w:rFonts w:ascii="Arial" w:hAnsi="Arial" w:cs="Arial"/>
          <w:sz w:val="26"/>
          <w:szCs w:val="26"/>
          <w:vertAlign w:val="superscript"/>
        </w:rPr>
        <w:t>st</w:t>
      </w:r>
      <w:r w:rsidRPr="00714FC0">
        <w:rPr>
          <w:rFonts w:ascii="Arial" w:hAnsi="Arial" w:cs="Arial"/>
          <w:sz w:val="26"/>
          <w:szCs w:val="26"/>
        </w:rPr>
        <w:t>, 2018</w:t>
      </w:r>
    </w:p>
    <w:p w14:paraId="100F1E8C" w14:textId="7753C18C" w:rsidR="00C7724D" w:rsidRPr="00714FC0" w:rsidRDefault="00C7724D"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A signed MN Dept of Revenue Operation Certificate of Compliance ST19 is required. Bring it with you to the show. You can print on at MN Dept of Rev</w:t>
      </w:r>
    </w:p>
    <w:p w14:paraId="6335125E" w14:textId="0BCCAD28" w:rsidR="00C7724D" w:rsidRPr="00714FC0" w:rsidRDefault="00C7724D"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I agree to comply with all local and state regulations</w:t>
      </w:r>
    </w:p>
    <w:p w14:paraId="43F2EF53" w14:textId="5F704E39" w:rsidR="00C7724D" w:rsidRPr="00714FC0" w:rsidRDefault="00C7724D"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 xml:space="preserve">One vendor is allowed per table </w:t>
      </w:r>
    </w:p>
    <w:p w14:paraId="7275C389" w14:textId="1F119AE3" w:rsidR="00C7724D" w:rsidRPr="00714FC0" w:rsidRDefault="00C7724D"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I understand that the table assignments will be made at the sole discretion of Katelyn Mariah</w:t>
      </w:r>
    </w:p>
    <w:p w14:paraId="016FCC1D" w14:textId="032023F4" w:rsidR="00C7724D" w:rsidRPr="00714FC0" w:rsidRDefault="00C7724D"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 xml:space="preserve">Tables must be manned by vendor/helper </w:t>
      </w:r>
      <w:proofErr w:type="gramStart"/>
      <w:r w:rsidRPr="00714FC0">
        <w:rPr>
          <w:rFonts w:ascii="Arial" w:hAnsi="Arial" w:cs="Arial"/>
          <w:sz w:val="26"/>
          <w:szCs w:val="26"/>
        </w:rPr>
        <w:t>at all times</w:t>
      </w:r>
      <w:proofErr w:type="gramEnd"/>
    </w:p>
    <w:p w14:paraId="030FF5A7" w14:textId="5640BE4B" w:rsidR="00C7724D" w:rsidRPr="00714FC0" w:rsidRDefault="00C7724D"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 xml:space="preserve">Vendors will adhere to established check-in, set-up and tear down times.  Details will be sent to </w:t>
      </w:r>
      <w:r w:rsidR="00714FC0" w:rsidRPr="00714FC0">
        <w:rPr>
          <w:rFonts w:ascii="Arial" w:hAnsi="Arial" w:cs="Arial"/>
          <w:sz w:val="26"/>
          <w:szCs w:val="26"/>
        </w:rPr>
        <w:t>participants 1 week prior to the event if not sooner</w:t>
      </w:r>
    </w:p>
    <w:p w14:paraId="0CD11F1D" w14:textId="17D57B9F" w:rsidR="00714FC0" w:rsidRPr="00714FC0" w:rsidRDefault="00714FC0"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All supplies and excess stock must be stored under the tables and out of sight.</w:t>
      </w:r>
    </w:p>
    <w:p w14:paraId="73F42F31" w14:textId="7294146A" w:rsidR="00714FC0" w:rsidRPr="00714FC0" w:rsidRDefault="00714FC0"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I grant Katelyn Mariah permission to use any photography, audio or video taken at the event for general use in advertising future events.</w:t>
      </w:r>
    </w:p>
    <w:p w14:paraId="35E00D3C" w14:textId="6E6E455E" w:rsidR="00714FC0" w:rsidRPr="00714FC0" w:rsidRDefault="00714FC0"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 xml:space="preserve">I will not hold Katelyn </w:t>
      </w:r>
      <w:proofErr w:type="gramStart"/>
      <w:r w:rsidRPr="00714FC0">
        <w:rPr>
          <w:rFonts w:ascii="Arial" w:hAnsi="Arial" w:cs="Arial"/>
          <w:sz w:val="26"/>
          <w:szCs w:val="26"/>
        </w:rPr>
        <w:t>Mariah ,</w:t>
      </w:r>
      <w:proofErr w:type="gramEnd"/>
      <w:r w:rsidRPr="00714FC0">
        <w:rPr>
          <w:rFonts w:ascii="Arial" w:hAnsi="Arial" w:cs="Arial"/>
          <w:sz w:val="26"/>
          <w:szCs w:val="26"/>
        </w:rPr>
        <w:t xml:space="preserve"> her agents or employees responsible to any loss or damage to vendors wares, exhibits or personal property.</w:t>
      </w:r>
    </w:p>
    <w:p w14:paraId="039236C0" w14:textId="6693DA94" w:rsidR="00714FC0" w:rsidRPr="00714FC0" w:rsidRDefault="00714FC0"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 xml:space="preserve">I will not hold Katelyn </w:t>
      </w:r>
      <w:proofErr w:type="gramStart"/>
      <w:r w:rsidRPr="00714FC0">
        <w:rPr>
          <w:rFonts w:ascii="Arial" w:hAnsi="Arial" w:cs="Arial"/>
          <w:sz w:val="26"/>
          <w:szCs w:val="26"/>
        </w:rPr>
        <w:t>Mariah</w:t>
      </w:r>
      <w:proofErr w:type="gramEnd"/>
      <w:r w:rsidRPr="00714FC0">
        <w:rPr>
          <w:rFonts w:ascii="Arial" w:hAnsi="Arial" w:cs="Arial"/>
          <w:sz w:val="26"/>
          <w:szCs w:val="26"/>
        </w:rPr>
        <w:t xml:space="preserve"> or anyone connected with the show responsible for any injuries caused by products sold or displayed by vendors.</w:t>
      </w:r>
    </w:p>
    <w:p w14:paraId="51355361" w14:textId="661AE1EE" w:rsidR="00714FC0" w:rsidRPr="00714FC0" w:rsidRDefault="00714FC0"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I release Blue Harbor Center for the Arts from any damage, injury or loss to any person or goods which may arise from the rental and occupation of this space or the participation in the event by me, the vendor.</w:t>
      </w:r>
    </w:p>
    <w:p w14:paraId="305A4652" w14:textId="51F96809" w:rsidR="00714FC0" w:rsidRPr="00714FC0" w:rsidRDefault="00714FC0" w:rsidP="00C7724D">
      <w:pPr>
        <w:pStyle w:val="ListParagraph"/>
        <w:numPr>
          <w:ilvl w:val="0"/>
          <w:numId w:val="1"/>
        </w:numPr>
        <w:tabs>
          <w:tab w:val="left" w:pos="6915"/>
        </w:tabs>
        <w:spacing w:line="360" w:lineRule="auto"/>
        <w:rPr>
          <w:rFonts w:ascii="Arial" w:hAnsi="Arial" w:cs="Arial"/>
          <w:sz w:val="26"/>
          <w:szCs w:val="26"/>
        </w:rPr>
      </w:pPr>
      <w:r w:rsidRPr="00714FC0">
        <w:rPr>
          <w:rFonts w:ascii="Arial" w:hAnsi="Arial" w:cs="Arial"/>
          <w:sz w:val="26"/>
          <w:szCs w:val="26"/>
        </w:rPr>
        <w:t>I agree to hold Katelyn Mariah and Blue Harbor harmless of any loss, injury or damage.</w:t>
      </w:r>
    </w:p>
    <w:p w14:paraId="496D7E40" w14:textId="19E6F8D6" w:rsidR="005B6184" w:rsidRPr="005B6184" w:rsidRDefault="005B6184" w:rsidP="00BA3825">
      <w:pPr>
        <w:tabs>
          <w:tab w:val="left" w:pos="6915"/>
        </w:tabs>
        <w:rPr>
          <w:rFonts w:ascii="Arial" w:hAnsi="Arial" w:cs="Arial"/>
          <w:sz w:val="24"/>
          <w:szCs w:val="24"/>
        </w:rPr>
      </w:pPr>
    </w:p>
    <w:p w14:paraId="3F1D721F" w14:textId="77777777" w:rsidR="005B6184" w:rsidRDefault="005B6184" w:rsidP="00BA3825">
      <w:pPr>
        <w:tabs>
          <w:tab w:val="left" w:pos="6915"/>
        </w:tabs>
        <w:rPr>
          <w:rFonts w:ascii="Arial" w:hAnsi="Arial" w:cs="Arial"/>
          <w:sz w:val="24"/>
          <w:szCs w:val="24"/>
        </w:rPr>
      </w:pPr>
    </w:p>
    <w:p w14:paraId="28EF5EE6" w14:textId="77777777" w:rsidR="005B6184" w:rsidRPr="005B6184" w:rsidRDefault="005B6184" w:rsidP="00BA3825">
      <w:pPr>
        <w:tabs>
          <w:tab w:val="left" w:pos="6915"/>
        </w:tabs>
        <w:rPr>
          <w:rFonts w:ascii="Arial" w:hAnsi="Arial" w:cs="Arial"/>
          <w:sz w:val="24"/>
          <w:szCs w:val="24"/>
        </w:rPr>
      </w:pPr>
      <w:bookmarkStart w:id="0" w:name="_GoBack"/>
      <w:bookmarkEnd w:id="0"/>
    </w:p>
    <w:sectPr w:rsidR="005B6184" w:rsidRPr="005B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E41E7"/>
    <w:multiLevelType w:val="hybridMultilevel"/>
    <w:tmpl w:val="02BE83A8"/>
    <w:lvl w:ilvl="0" w:tplc="DA0E0382">
      <w:start w:val="5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25"/>
    <w:rsid w:val="004E12B0"/>
    <w:rsid w:val="005B6184"/>
    <w:rsid w:val="00714FC0"/>
    <w:rsid w:val="00BA3825"/>
    <w:rsid w:val="00C7724D"/>
    <w:rsid w:val="00EF17D5"/>
    <w:rsid w:val="00EF1C64"/>
    <w:rsid w:val="00F0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D3FC"/>
  <w15:chartTrackingRefBased/>
  <w15:docId w15:val="{63E398C7-2B70-4E59-BF2E-1E73BE1E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24D"/>
    <w:rPr>
      <w:color w:val="0563C1" w:themeColor="hyperlink"/>
      <w:u w:val="single"/>
    </w:rPr>
  </w:style>
  <w:style w:type="character" w:styleId="UnresolvedMention">
    <w:name w:val="Unresolved Mention"/>
    <w:basedOn w:val="DefaultParagraphFont"/>
    <w:uiPriority w:val="99"/>
    <w:semiHidden/>
    <w:unhideWhenUsed/>
    <w:rsid w:val="00C7724D"/>
    <w:rPr>
      <w:color w:val="808080"/>
      <w:shd w:val="clear" w:color="auto" w:fill="E6E6E6"/>
    </w:rPr>
  </w:style>
  <w:style w:type="paragraph" w:styleId="ListParagraph">
    <w:name w:val="List Paragraph"/>
    <w:basedOn w:val="Normal"/>
    <w:uiPriority w:val="34"/>
    <w:qFormat/>
    <w:rsid w:val="00C7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tickcreekpublishing@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Mariah</dc:creator>
  <cp:keywords/>
  <dc:description/>
  <cp:lastModifiedBy>Katelyn Mariah</cp:lastModifiedBy>
  <cp:revision>1</cp:revision>
  <dcterms:created xsi:type="dcterms:W3CDTF">2018-05-29T13:59:00Z</dcterms:created>
  <dcterms:modified xsi:type="dcterms:W3CDTF">2018-05-29T14:37:00Z</dcterms:modified>
</cp:coreProperties>
</file>